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Публичная оферта о продаже товаров дистанционным способом (редакция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104C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.2025)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Оферта — предложение Продавца заключить Договор на изложенных в данном документе условиях.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Договор — договор розничной купли-продажи товаров, заключённый между Покупателем и Продавцом.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Продавец — Общество с ограниченной ответственностью "</w:t>
      </w:r>
      <w:r w:rsidR="002C4E72">
        <w:rPr>
          <w:rFonts w:ascii="Times New Roman" w:hAnsi="Times New Roman" w:cs="Times New Roman"/>
          <w:sz w:val="28"/>
          <w:szCs w:val="28"/>
        </w:rPr>
        <w:t>Ткемали</w:t>
      </w:r>
      <w:r w:rsidRPr="004104C4">
        <w:rPr>
          <w:rFonts w:ascii="Times New Roman" w:hAnsi="Times New Roman" w:cs="Times New Roman"/>
          <w:sz w:val="28"/>
          <w:szCs w:val="28"/>
        </w:rPr>
        <w:t xml:space="preserve">" (ИНН </w:t>
      </w:r>
      <w:r w:rsidR="002C4E72" w:rsidRPr="002C4E72">
        <w:rPr>
          <w:rFonts w:ascii="Times New Roman" w:hAnsi="Times New Roman" w:cs="Times New Roman"/>
          <w:sz w:val="28"/>
          <w:szCs w:val="28"/>
        </w:rPr>
        <w:t>6319261760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2C4E72" w:rsidRPr="002C4E72">
        <w:rPr>
          <w:rFonts w:ascii="Times New Roman" w:hAnsi="Times New Roman" w:cs="Times New Roman"/>
          <w:sz w:val="28"/>
          <w:szCs w:val="28"/>
        </w:rPr>
        <w:t>1236300025158</w:t>
      </w:r>
      <w:r w:rsidRPr="004104C4">
        <w:rPr>
          <w:rFonts w:ascii="Times New Roman" w:hAnsi="Times New Roman" w:cs="Times New Roman"/>
          <w:sz w:val="28"/>
          <w:szCs w:val="28"/>
        </w:rPr>
        <w:t xml:space="preserve">), находится по адресу: </w:t>
      </w:r>
      <w:r w:rsidR="002C4E72" w:rsidRPr="002C4E72">
        <w:rPr>
          <w:rFonts w:ascii="Times New Roman" w:hAnsi="Times New Roman" w:cs="Times New Roman"/>
          <w:sz w:val="28"/>
          <w:szCs w:val="28"/>
        </w:rPr>
        <w:t>443124, Самарская область, г. Самара, Промышленный район, ул. Ново-Садовая, д.184А, комната 52</w:t>
      </w:r>
      <w:bookmarkStart w:id="0" w:name="_GoBack"/>
      <w:bookmarkEnd w:id="0"/>
      <w:r w:rsidRPr="004104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Полное фирменное наименование и местонахождение Продавца указывается в Оферте после выбора адреса доставки на Сайте.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Покупатель — лицо, намеренное заказать или приобрести, либо заказывающее, приобретающее или использующее Товары для личных, семейных, домашних или иных нужд, не связанных с осуществлением предпринимательской деятельности.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— мест</w:t>
      </w:r>
      <w:r>
        <w:rPr>
          <w:rFonts w:ascii="Times New Roman" w:hAnsi="Times New Roman" w:cs="Times New Roman"/>
          <w:sz w:val="28"/>
          <w:szCs w:val="28"/>
        </w:rPr>
        <w:t>о изготовления Товаров. Адреса 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указываются на Сайте и в Мобильном приложении.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Товары — перечень продукции Продавца, которая изготавливается по заказу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 — адреса, по которым осуществляется доставка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Телефон — 8 </w:t>
      </w:r>
      <w:r w:rsidR="00326B7C">
        <w:rPr>
          <w:rFonts w:ascii="Times New Roman" w:hAnsi="Times New Roman" w:cs="Times New Roman"/>
          <w:sz w:val="28"/>
          <w:szCs w:val="28"/>
        </w:rPr>
        <w:t>846</w:t>
      </w:r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r w:rsidR="00326B7C">
        <w:rPr>
          <w:rFonts w:ascii="Times New Roman" w:hAnsi="Times New Roman" w:cs="Times New Roman"/>
          <w:sz w:val="28"/>
          <w:szCs w:val="28"/>
        </w:rPr>
        <w:t>202-03</w:t>
      </w:r>
      <w:r w:rsidRPr="004104C4">
        <w:rPr>
          <w:rFonts w:ascii="Times New Roman" w:hAnsi="Times New Roman" w:cs="Times New Roman"/>
          <w:sz w:val="28"/>
          <w:szCs w:val="28"/>
        </w:rPr>
        <w:t>-</w:t>
      </w:r>
      <w:r w:rsidR="00326B7C">
        <w:rPr>
          <w:rFonts w:ascii="Times New Roman" w:hAnsi="Times New Roman" w:cs="Times New Roman"/>
          <w:sz w:val="28"/>
          <w:szCs w:val="28"/>
        </w:rPr>
        <w:t>23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Личный кабинет — учётная запись Покупателя на Сайте, в Мобильном приложении, которая содержит персональные данные Покупателя, а также иную информацию, связанную с использованием Сайта, Мобильного приложения.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Держатель Подарочной карты или Держатель – физическое лицо, фактически владеющее Подарочной картой, в том числе, получившее Подарочную карту от другого физического лица.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1.1. Условия Оферты действуют для заказов на Сайте, в Мобильном приложении, если иное прямо не предусмотрено Офертой.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 Покупатель обязан ознакомиться со следующей информацией: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1.2.1. Оферта;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1.2.2. информация, указанная на Сайте или в Мобильном приложении в отношении Товаров;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1.2.3. условия участия в Бонусной программе;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1.2.4. пользовательское соглашение;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1.2.5. политика обработки персональных данных.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1.3. Продавец вправе вносить изменения в Оферту. Покупатель самостоятельно отслеживает такие изменения.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1.4. Продавец и Покупатель гарантируют, что обладают право- и дееспособностью, а также всеми правами, необходимыми для заключения и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1.5. Оформлением заказа Товаров Покупатель подтверждает, что он исполнил обязанности, предусмотренные пунктом 1.2. Оферты, и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1.6. Договор считается заключенным с момента получения Продавцом сообщения о намерении Покупателя приобрести Товары.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1.7. Предложение о заключении Договора действует бессрочно.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1.8. </w:t>
      </w:r>
      <w:r w:rsidR="00326B7C"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является предприятием общественного питания.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К отношениям, возникающим на основании Договора, применяются Правила оказания услуг общественного питания, утвержденные Постановлением Правительства РФ от 21.09.2020 г. № 1515, и иные нормативные правовые акты, регулирующие деятельность предприятий общественного питания.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 Предмет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2.1. Продавец продает Товары, представленные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, а Покупатель оплачивает и принимает Товары в соответствии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 Информация о Товаре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Цена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3.1. Продавец определяет Цены на Товары в одностороннем порядке и указывает их на Сай</w:t>
      </w:r>
      <w:r w:rsidR="00326B7C">
        <w:rPr>
          <w:rFonts w:ascii="Times New Roman" w:hAnsi="Times New Roman" w:cs="Times New Roman"/>
          <w:sz w:val="28"/>
          <w:szCs w:val="28"/>
        </w:rPr>
        <w:t>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На Сайте, в Мобильном приложении Цены на Товары отображаются после выбора адреса доставки или адреса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3.2. Цена на заказанный Покупателем Товар не меняется, за исключением цен, относящихся к Временному предложению 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3.2.</w:t>
      </w:r>
      <w:r w:rsidR="00326B7C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Продавец вправе в одностороннем порядке изменять цену на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в зависимости от различных факторов, 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ограничиваясь: частотой заказов, загруженностью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удаленностью адреса доставки от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другими.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Ассортимент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3.3. Товары, представленные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, на Сайте, в Мобильном приложении могут различаться.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может заказать только те Товары, которые есть в наличии у Продавца в момент оформления заказа.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Качество и внешний вид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26B7C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 xml:space="preserve">. Товары могут отличаться от изображения на Сайте, в Мобильном приложении,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Потребительские свойства Товара указаны на Сайте или в Мобильном приложении в разделе “Калорийность и состав”.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изменить состав Товара при наличии технической возможности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приложении. </w:t>
      </w:r>
      <w:r w:rsidRPr="004104C4">
        <w:rPr>
          <w:rFonts w:ascii="Times New Roman" w:hAnsi="Times New Roman" w:cs="Times New Roman"/>
          <w:sz w:val="28"/>
          <w:szCs w:val="28"/>
        </w:rPr>
        <w:t>При этом цена на Товар: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увеличивается, если Покупатель добавил ингредиенты в состав Товара;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не изменяется, если Покупатель удалил ингредиенты из состава Товара.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 Оформление заказа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Порядок оформления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 Покупатель может оформить заказ следующими способами: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4.1.1.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: на кассе;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4.1.2. по Телефону;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4.1.3. на Сайте и/или в Мобильном приложении посредством заполнения электронной формы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4.2. Покупатель обязан предоставить достоверные данные, необходимые и достаточные для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4.3. При оформлении заказа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(если Покупатель указал номер телефона при заказе) Покупатель создает учётную запись в соответствии с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4.4. При возникновении вопросов о Товарах, о порядке оформления заказа, о доставке и оплате Товаров Покупатель вправе обратиться к Продавцу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получения информации.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оформления Заказу Покупателя присваивается номер.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4.7. Покупатель вправе самостоятельно отменить заказ, оформленный в Мобильном приложении, только пока заказ находится в статусе “Принят” (то есть еще не начал готовиться).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4.8. Покупатель не вправе менять состав заказа после его оформления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Аудиозапись телефонного разговора и сохранение истории переписки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4.9. В целях исполнения Договора (включая,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оформлением Заказа Покупателем по Телефону, рассмотрением обращений Покупателя, устранением технических проблем использования Сайта или Мобильного приложения) Продавец записывает телефонный разговор с Покупателем. Покупатель вправе отказаться от записи телефонного разговора, прервав его.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F01C8D">
        <w:rPr>
          <w:rFonts w:ascii="Times New Roman" w:hAnsi="Times New Roman" w:cs="Times New Roman"/>
          <w:sz w:val="28"/>
          <w:szCs w:val="28"/>
        </w:rPr>
        <w:t>0</w:t>
      </w:r>
      <w:r w:rsidRPr="004104C4">
        <w:rPr>
          <w:rFonts w:ascii="Times New Roman" w:hAnsi="Times New Roman" w:cs="Times New Roman"/>
          <w:sz w:val="28"/>
          <w:szCs w:val="28"/>
        </w:rPr>
        <w:t>. Продавец использует аудиозапись телефонного разговора и историю переписки с Покупателем для исполнения Договора и оценки качества оказанных услуг.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Отсутствие Товара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Когда у Продавца отсутствует необходимое количество или ассортимент заказанных Покупателем Товаров, Продавец информирует об этом Покупателя по телефону: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 в течение 60 минут после получения заказа Товаров от Покупателя, если Заказ оформлен в рабочее время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 в течение 60 минут после открытия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если Заказ оформлен вне рабочего времени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2</w:t>
      </w:r>
      <w:r w:rsidRPr="004104C4">
        <w:rPr>
          <w:rFonts w:ascii="Times New Roman" w:hAnsi="Times New Roman" w:cs="Times New Roman"/>
          <w:sz w:val="28"/>
          <w:szCs w:val="28"/>
        </w:rPr>
        <w:t>. В случае, предусмотренном п. 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 Оферты, Покупатель вправе согласиться принять Товары в ином количестве или ассортименте либо аннулировать свой заказ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 В случае неполучения ответа Покупателя Продавец вправе аннулировать заказ Покупателя в полном объеме.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Временная остановка приема заказов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вправе приостановить прием заказов Товаров в случае нехватки ресурсов</w:t>
      </w:r>
      <w:r w:rsidR="00F01C8D">
        <w:rPr>
          <w:rFonts w:ascii="Times New Roman" w:hAnsi="Times New Roman" w:cs="Times New Roman"/>
          <w:sz w:val="28"/>
          <w:szCs w:val="28"/>
        </w:rPr>
        <w:t xml:space="preserve"> </w:t>
      </w:r>
      <w:r w:rsidRPr="004104C4">
        <w:rPr>
          <w:rFonts w:ascii="Times New Roman" w:hAnsi="Times New Roman" w:cs="Times New Roman"/>
          <w:sz w:val="28"/>
          <w:szCs w:val="28"/>
        </w:rPr>
        <w:t>и/или ввиду большого количества заказов Товаров, и/или в случае технических неполадок, не позволяющих принять заказ Товаров, и/или отсутствия ингредиентов, необходимых для изготовления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Для получения информации о возобновлении процесса оформления заказов Товаров Покупателю следует обновлять Сайт, Мобильное приложение</w:t>
      </w:r>
      <w:r w:rsidR="00F01C8D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 Оплата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 Оплата Товаров Покупателем производится в рублях Российской Федерации одним из следующих способов: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“Мир”,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SberPay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н</w:t>
      </w:r>
      <w:r w:rsidR="00F01C8D">
        <w:rPr>
          <w:rFonts w:ascii="Times New Roman" w:hAnsi="Times New Roman" w:cs="Times New Roman"/>
          <w:sz w:val="28"/>
          <w:szCs w:val="28"/>
        </w:rPr>
        <w:t>а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5.1.1.1. Для этого после оформления заказа Покупатель нажимает кнопку “Оформить заказ”.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 Проведение операций оплаты банковскими картами осуществляется с применением 3DSecure технологий защиты.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5.1.1.2.1. Продавец перенаправляет Покупателя на платёжную страницу, на которой находится форма для указания реквизитов карты. Покупатель вводит следующую информацию: номер карты, дату окончания срока действия карты, значения CVC или CVV, специальный пароль для подтверждения оплаты.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5.1.1.2.2. Продавец обрабатывает заказ и передаёт банку информацию о нём.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5.1.1.2.3. Информация об операции передаётся в банк.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5.1.1.2.4. Если оплата одобрена банком, Продавец и Покупатель получают подтверждение. Если банк отклонил операцию по оплате, эта информация будет передана Покупателю и Продавцу. Обработка одобренной банком операции по оплате заказа осуществляется автоматически не позднее следующего рабочего дня после дня совершения операции.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5.1.1.2.5. При возникновении проблем с оплатой заказа на странице банка с помощью банковской карты, сохраненной банковской карты, Покупатель можете связаться с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CloudPayments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по телефону +7 (495) 374-78-60.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5.1.1.2.6. После получения оплаты Продавец собирает заказ и передаёт его выбранным Покупателем способом.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5.1.1.3. Покупатель вправе сохранить данные карты для оплаты будущих заказов. В этом случае данные карты сохраняются на стороне платёжных провайдеров и используются для проведения платежей без авторизации посредством защищенного протокола авторизации 3DSecure (Покупатель не вводит специальный пароль для подтверждения оплаты) и без ввода значения CVC или CVV.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 Оплата с помощью Системы быстрых платежей (далее - “СБП”) в Мобильном приложении (при наличии технической возможности).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5.1.2.1. Покупатель выбирает способ оплаты “СБП” и/или нажимает кнопку “Оформить заказ”;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5.1.2.2. Покупатель выбирает из предложенного списка банк, который выпустил карту, принадлежащую Покупателю. После этого Мобильное приложение, переадресовывает Покупателя в приложение выбранного банка.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5.1.2.3. Покупатель соглашается на совершение операции путем подтверждения оплаты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5.1.2.4.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5.1.3.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 xml:space="preserve">Оплата наличными денежными средствами при получении заказа в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Продавец в одностороннем порядке определяет максимальную сумму заказа, при которой возможна оплата наличными денежными средствами, и указывает её на Сайте, в Мобильном приложении. На дату публикации Оферты максимальная сумма при оплате наличными денежными средствами составляет 7 000 (семь тысяч) рублей.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Мир при заказе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При выборе данного способа оплаты Покупателю также доступна оплата через QR-код с помощью мобильного приложения банка плательщика (при наличии технической возможности).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.1. Для оплаты заказа через QR-код после выбора безналичной формы оплаты Покупателю на экране терминала отображается QR-код.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.2. Покупатель сканирует QR-код с помощью камеры или мобильного приложения банка плательщика, установленного на его мобильном устройстве.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.3. На основании данных, полученных из QR-кода, формируется распоряжение на осуществление перевода и перечисление денежных сре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ользу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(Требование‎).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подтверждает свое согласие на совершение операции путем подтверждения Требования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5.1.6.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5.2. В соответствии с положением ЦБ РФ "Об эмиссии банковских карт и об операциях, совершаемых с использованием платежных карт" № 266-П от 24.12.2004 года операции по банковским картам совершаются держателем карты либо уполномоченным им лицом. Проведение платежей по банковским картам осуществляется в строгом соответствии с требованиями платежных систем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Sprl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., Мир.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5.3. Мобильное приложение, Сайт, Чат-бот поддерживают 256-битное шифрование. Введенная информация не будет предоставлена третьим лицам за исключением случаев, предусмотренных законодательством РФ.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определяет доступный способ оплаты Товаров в конкретный момент времени с учетом технических, временных, материальных и/или иных факторов. Продавец вправе изменить способ оплаты в случае наступления обстоятельств, указанных в п. 10.4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обязан оплачивать заказ собственными денежными средствами и при помощи банковских карт, принадлежащих Покупателю. Продавец не проверяет принадлежность конкретной банковской карты Покупателю и не несёт ответственность за факт оплаты банковской картой, не принадлежащей Покупателю.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Кассовые чеки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.Выдача либо направление Покупателю кассового чека: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В электронном виде:</w:t>
      </w:r>
    </w:p>
    <w:p w:rsidR="004104C4" w:rsidRPr="004104C4" w:rsidRDefault="00F01C8D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в Личный кабинет Покупателя в Мобильном приложении в случае заказа Товаров через Мобильное приложение;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.1.2. в Личный кабинет Покупателя на Сайте в случае заказа Товаров через Сайт, Телефон;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.1.3. на электронную почту Покупателя, в случае совершения заказа Товаров через Сайт, если Покупатель внес адрес электронной почты в Личный кабинет на Сайте, при регистрации в порядке, предусмотренном Пользовательским соглашением;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.1.4. на электронную почту Покупателя, в случае совершения заказа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указании при заказе номера телефона, на который зарегистрирован Личный кабинет, если Покупатель внес адрес электронной почты в Личный кабинет на Сайте, в Мобильном приложении при регистрации в порядке, предусмотренном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В бумажном виде: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.2.1. при заказе в </w:t>
      </w:r>
      <w:r w:rsidR="00F01C8D">
        <w:rPr>
          <w:rFonts w:ascii="Times New Roman" w:hAnsi="Times New Roman" w:cs="Times New Roman"/>
          <w:sz w:val="28"/>
          <w:szCs w:val="28"/>
        </w:rPr>
        <w:t>Ресторане или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.2.2. если Покупатель оформляет заказ по Телефону с номера, по которому невозможно отправить Покупателю чек в электронном виде.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в любое время обратиться к Продавцу с просьбой об отмене транзакции при оплате заказа путем безналичного расчета банковской картой. Продавец принимает решение о возврате денежных средств с учетом требований законодательства РФ и всех сложившихся обстоятельств. В отношении заказ через Чат-бот отмена заказа/транзакции осуществляется через Мобильное приложение или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8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Если Продавец принял решение о возврате денежных средств, то Продавец возвращает их в течение 10 (десяти) рабочих дней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требования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 Уведомления Покупателя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 Продавец (или иное лицо по поручению Продавца) информирует Покупателя о совершенном им заказе, его составе, этапах его обработки и о готовности заказа путём: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6.1.1. отправки сервисных сообщений (в том числе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-уведомления);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6.1.2. отправки сервисных уведомлений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6.2. Покупатель может отклонить сервисные сообщения и уведомления по телефону. В таком случае обязанность Продавца по уведомлению Покупателя считается исполненной надлежащим образом.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 Доставка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 Доставка Товаров осуществляется: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7.1.1. Курьерской службой по фактическому адресу, указанному Покупателем при оформлении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7.2. Адреса, по которым доставляются Товары, определяются на Сайте, в Мо</w:t>
      </w:r>
      <w:r w:rsidR="004363A7">
        <w:rPr>
          <w:rFonts w:ascii="Times New Roman" w:hAnsi="Times New Roman" w:cs="Times New Roman"/>
          <w:sz w:val="28"/>
          <w:szCs w:val="28"/>
        </w:rPr>
        <w:t>бильном приложении, по Телефону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7.3. Товары не доставляются по адресам, не входящим в Зону доставки, а также по адресам, по которым Продавец приостановил прием заказов Товаров в соответствии с п. 4.14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Минимальная сумма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7.4. Доставка осуществляется при условии заказа Товаров на сумму минимального заказа. Сумма заказа Товаров рассчитывается после применения всех акций, если иное не предусмотрено условиями акции.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7.5. Сумму минимального заказа определяет Продавец в одностороннем порядке и указывает на Сайте, в Мобильном приложении, по Телефону.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7.6. Сумма минимального заказа не является фиксированной. Продавец вправе изменять сумму минимального заказа в одностороннем порядке в случае нехватки ресурсов и/или ввиду большого количества заказов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Время и сроки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Товары доставляются в пределах Зоны доставки в соответствии с режимом работы Пиццерии, указанным на Сайте, в Мобильном приложении.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4104C4" w:rsidRPr="004104C4">
        <w:rPr>
          <w:rFonts w:ascii="Times New Roman" w:hAnsi="Times New Roman" w:cs="Times New Roman"/>
          <w:sz w:val="28"/>
          <w:szCs w:val="28"/>
        </w:rPr>
        <w:t>. Сроки доставки, указанные на Сайте, в Мобильном приложении, по Телефону, являются ориентировочными. Реальные сроки доставки могут отклоняться в сторону уменьшения или увеличения по причинам, не зависящим от Продавца. Например: загруженность дорог, количество заказов на указанное время, погодные условия, обстоятельства непреодолимой силы.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9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Покупатель считается отказавшимся от исполнения Договора, если Курьерская служба по прибытии к фактическому адресу доставки Покупателя не может передать Товары Покупателю по его по вине.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Например: Покупатель в течение 10 минут не отвечает на телефон</w:t>
      </w:r>
      <w:r w:rsidR="004363A7">
        <w:rPr>
          <w:rFonts w:ascii="Times New Roman" w:hAnsi="Times New Roman" w:cs="Times New Roman"/>
          <w:sz w:val="28"/>
          <w:szCs w:val="28"/>
        </w:rPr>
        <w:t>ный вызов или не открывает дверь</w:t>
      </w:r>
      <w:r w:rsidRPr="004104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10</w:t>
      </w:r>
      <w:r w:rsidRPr="004104C4">
        <w:rPr>
          <w:rFonts w:ascii="Times New Roman" w:hAnsi="Times New Roman" w:cs="Times New Roman"/>
          <w:sz w:val="28"/>
          <w:szCs w:val="28"/>
        </w:rPr>
        <w:t>. Продавец не считается просрочившим доставку, если нарушение сроков передачи Товара Покупателю произошло вследствие обстоятельств непреодолимой силы или по вине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 Возврат и обмен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8.1. Возврат Товара надлежащего качества не допускается. Товар имеет индивидуально-определенные свойства и может быть использован исключительно приобретающим его Покупателем.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8.2. В случае получения некачественных Товаров либо несоответствия полученных Товаров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заказанному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>, Покупатель вправе потребовать в течение срока годности Товаров: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8.2.1. замены таких Товаров Товарами надлежащего качества;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8.2.2. скидку на следующий заказ;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8.2.3. возврата уплаченных за Товары денежных средств.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 Продавец не несет ответственность: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за ущерб, причиненный Покупателю ненадлежащим использованием им Товаров;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.1.2. за утрату потребительских свойств Товара в случае несоблюдения Покупателем указанных сроков употребления и условий хранения Товара;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.1.3. за убытки Покупателя, возникшие в результате неправильного заполнения данных при оформлении заказа.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.2. Если Покупатель злоупотребляет правами потребителя, включая,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если Покупатель отказался от приемки и/или оплаты заказанного и доставленного Товара, Продавец вправе реализовать своё право на самозащиту.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Если Покупатель отказывается от исполнения Договора в одностороннем порядке (п.7.11.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Оферты), Продавец вправе взыскать убытки с Покупателя.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Если Покупатель оплатил Товар до его доставки, оплаченная сумма не возвращается.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.4. Покупатель и/или Продавец освобождаются от ответственности за неисполнение своих обязательств по Оферте, если это было вызвано обстоятельствами непреодолимой силы. Обстоятельства непреодолимой силы означают чрезвычайные события и обстоятельства, которые Покупатель и Продавец не могли ни предвидеть, ни предотвратить разумными средствами.</w:t>
      </w:r>
    </w:p>
    <w:sectPr w:rsidR="004104C4" w:rsidRPr="004104C4" w:rsidSect="00410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C4"/>
    <w:rsid w:val="002C4E72"/>
    <w:rsid w:val="00326B7C"/>
    <w:rsid w:val="003A73C4"/>
    <w:rsid w:val="004104C4"/>
    <w:rsid w:val="004363A7"/>
    <w:rsid w:val="00A96D9C"/>
    <w:rsid w:val="00B6753D"/>
    <w:rsid w:val="00E642E8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Дмитрий</dc:creator>
  <cp:lastModifiedBy>Быков Дмитрий</cp:lastModifiedBy>
  <cp:revision>5</cp:revision>
  <dcterms:created xsi:type="dcterms:W3CDTF">2025-11-05T11:55:00Z</dcterms:created>
  <dcterms:modified xsi:type="dcterms:W3CDTF">2025-11-05T12:56:00Z</dcterms:modified>
</cp:coreProperties>
</file>